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9C2" w:rsidRDefault="00AB79C2" w:rsidP="0059244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МУЗЫКАЛЬНАЯ ЛИТЕРАТУРА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Pr="00AF3B0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КЛАСС. 4 КУРС.</w:t>
      </w:r>
    </w:p>
    <w:p w:rsidR="00592441" w:rsidRPr="000D1BB7" w:rsidRDefault="00AB79C2" w:rsidP="0059244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 ЧЕТВЕРТЬ. </w:t>
      </w:r>
      <w:r w:rsidRPr="00AF3B0F">
        <w:rPr>
          <w:rFonts w:ascii="Times New Roman" w:hAnsi="Times New Roman" w:cs="Times New Roman"/>
          <w:b/>
          <w:sz w:val="28"/>
          <w:szCs w:val="28"/>
        </w:rPr>
        <w:t xml:space="preserve"> УРОК №</w:t>
      </w:r>
      <w:r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AF3B0F">
        <w:rPr>
          <w:rFonts w:ascii="Times New Roman" w:hAnsi="Times New Roman" w:cs="Times New Roman"/>
          <w:b/>
          <w:sz w:val="28"/>
          <w:szCs w:val="28"/>
        </w:rPr>
        <w:t>.</w:t>
      </w:r>
    </w:p>
    <w:p w:rsidR="00592441" w:rsidRDefault="00592441" w:rsidP="005924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92441" w:rsidRPr="00AB79C2" w:rsidRDefault="00592441" w:rsidP="00AB79C2">
      <w:pPr>
        <w:spacing w:after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92441">
        <w:rPr>
          <w:rFonts w:ascii="Times New Roman" w:hAnsi="Times New Roman" w:cs="Times New Roman"/>
          <w:sz w:val="32"/>
          <w:szCs w:val="32"/>
          <w:u w:val="single"/>
        </w:rPr>
        <w:t>Тема урока:</w:t>
      </w:r>
      <w:r w:rsidRPr="00592441">
        <w:rPr>
          <w:rFonts w:ascii="Times New Roman" w:hAnsi="Times New Roman" w:cs="Times New Roman"/>
          <w:sz w:val="32"/>
          <w:szCs w:val="32"/>
        </w:rPr>
        <w:t xml:space="preserve">  </w:t>
      </w:r>
      <w:r w:rsidRPr="0059244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СИМФОНИЯ №1 </w:t>
      </w:r>
      <w:r w:rsidRPr="00592441">
        <w:rPr>
          <w:rFonts w:ascii="Times New Roman" w:hAnsi="Times New Roman" w:cs="Times New Roman"/>
          <w:b/>
          <w:sz w:val="32"/>
          <w:szCs w:val="32"/>
        </w:rPr>
        <w:t>ЧАЙКОВСКОГО</w:t>
      </w:r>
      <w:r w:rsidR="00AB79C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bookmarkStart w:id="0" w:name="_GoBack"/>
      <w:bookmarkEnd w:id="0"/>
      <w:r w:rsidRPr="0059244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«ЗИМНИЕ ГРЁЗЫ</w:t>
      </w:r>
      <w:r w:rsidRPr="00592441">
        <w:rPr>
          <w:rFonts w:ascii="Times New Roman" w:hAnsi="Times New Roman" w:cs="Times New Roman"/>
          <w:b/>
          <w:sz w:val="32"/>
          <w:szCs w:val="32"/>
        </w:rPr>
        <w:t>»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592441" w:rsidRDefault="00592441" w:rsidP="00592441">
      <w:pPr>
        <w:spacing w:after="0" w:line="240" w:lineRule="auto"/>
        <w:ind w:firstLine="709"/>
        <w:jc w:val="both"/>
        <w:rPr>
          <w:b/>
          <w:color w:val="FF0000"/>
        </w:rPr>
      </w:pPr>
      <w:r w:rsidRPr="007B5904">
        <w:rPr>
          <w:rFonts w:ascii="Times New Roman" w:hAnsi="Times New Roman" w:cs="Times New Roman"/>
          <w:i/>
          <w:sz w:val="32"/>
          <w:szCs w:val="32"/>
        </w:rPr>
        <w:t>1 задание</w:t>
      </w:r>
      <w:r w:rsidRPr="007B5904">
        <w:rPr>
          <w:rFonts w:ascii="Times New Roman" w:hAnsi="Times New Roman" w:cs="Times New Roman"/>
          <w:sz w:val="32"/>
          <w:szCs w:val="32"/>
        </w:rPr>
        <w:t xml:space="preserve">: </w:t>
      </w:r>
      <w:r w:rsidRPr="007B5904">
        <w:rPr>
          <w:rFonts w:ascii="Times New Roman" w:hAnsi="Times New Roman" w:cs="Times New Roman"/>
          <w:sz w:val="32"/>
          <w:szCs w:val="32"/>
          <w:u w:val="single"/>
        </w:rPr>
        <w:t>прочитать текст урока.</w:t>
      </w:r>
      <w:r w:rsidRPr="007A1E57">
        <w:rPr>
          <w:b/>
          <w:color w:val="FF0000"/>
        </w:rPr>
        <w:t xml:space="preserve"> </w:t>
      </w:r>
    </w:p>
    <w:p w:rsidR="003D75A7" w:rsidRDefault="003D75A7" w:rsidP="003D75A7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EC298B" w:rsidRPr="003D75A7" w:rsidRDefault="00EC298B" w:rsidP="00EC298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3FA884A7" wp14:editId="3EF5C61F">
            <wp:extent cx="2706045" cy="1931561"/>
            <wp:effectExtent l="0" t="0" r="0" b="0"/>
            <wp:docPr id="3" name="Рисунок 3" descr="http://cdn.ipernity.com/141/69/17/31466917.b58233dd.640.jpg?r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dn.ipernity.com/141/69/17/31466917.b58233dd.640.jpg?r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197" cy="1936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 wp14:anchorId="75BE69BA" wp14:editId="24EAF5F0">
            <wp:extent cx="1368386" cy="1930812"/>
            <wp:effectExtent l="0" t="0" r="3810" b="0"/>
            <wp:docPr id="4" name="Рисунок 4" descr="https://cdn1.ozone.ru/multimedia/1005452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1.ozone.ru/multimedia/10054521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402" cy="19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441" w:rsidRDefault="00592441" w:rsidP="00592441">
      <w:pPr>
        <w:spacing w:after="0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Симфония </w:t>
      </w:r>
      <w:r w:rsidRPr="00592441">
        <w:rPr>
          <w:rFonts w:ascii="Times New Roman" w:hAnsi="Times New Roman" w:cs="Times New Roman"/>
          <w:sz w:val="28"/>
          <w:szCs w:val="28"/>
        </w:rPr>
        <w:t>Чайковского</w:t>
      </w:r>
      <w:r w:rsidRPr="00592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8" w:tooltip="G-moll" w:history="1">
        <w:r w:rsidRPr="00592441"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соль</w:t>
        </w:r>
      </w:hyperlink>
      <w:r w:rsidRPr="00592441">
        <w:rPr>
          <w:rFonts w:ascii="Times New Roman" w:hAnsi="Times New Roman" w:cs="Times New Roman"/>
          <w:bCs/>
          <w:sz w:val="28"/>
          <w:szCs w:val="28"/>
        </w:rPr>
        <w:t xml:space="preserve"> минор</w:t>
      </w:r>
      <w:r w:rsidRPr="00592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«Зимние грёзы</w:t>
      </w:r>
      <w:r w:rsidRPr="00592441">
        <w:rPr>
          <w:rFonts w:ascii="Times New Roman" w:hAnsi="Times New Roman" w:cs="Times New Roman"/>
          <w:sz w:val="32"/>
          <w:szCs w:val="32"/>
        </w:rPr>
        <w:t xml:space="preserve">» </w:t>
      </w:r>
      <w:r w:rsidR="009A0837" w:rsidRPr="00592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была первым произведением, </w:t>
      </w:r>
      <w:r w:rsidRPr="0059244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которое было написано</w:t>
      </w:r>
      <w:r w:rsidR="009A0837" w:rsidRPr="00592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окончании консерватории и </w:t>
      </w:r>
      <w:r w:rsidR="00EC298B" w:rsidRPr="00592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r w:rsidR="009A0837" w:rsidRPr="0059244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переезде в Москву</w:t>
      </w:r>
      <w:r w:rsidRPr="00592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1866 году</w:t>
      </w:r>
      <w:r w:rsidR="009A0837" w:rsidRPr="00592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A0837" w:rsidRPr="009A0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 симфония знаменует собой окончание периода учебы и свидетельствует о начале подлинно художественного творчества. Он работал не только днём, но и по ночам, в результате чего его нервная система совершенно расстроилась. </w:t>
      </w:r>
    </w:p>
    <w:p w:rsidR="00BA17B8" w:rsidRPr="00592441" w:rsidRDefault="009A0837" w:rsidP="00592441">
      <w:pPr>
        <w:spacing w:after="0"/>
        <w:ind w:firstLine="70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A083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сразу симфония понравилась А.</w:t>
      </w:r>
      <w:r w:rsidR="00592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0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Рубинштейну. А брату </w:t>
      </w:r>
      <w:r w:rsidR="0059244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Рубинштейна</w:t>
      </w:r>
      <w:r w:rsidRPr="009A0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она понравилась. Именно Николаю Рубинштейну Чайковский посвятил это произведение. Московская публика горячо приняла симфонию, но, настроенный очень самокритично, Чайковский не был удовлетворён своим творением. </w:t>
      </w:r>
      <w:r w:rsidR="00EC298B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ней композитор рисует образы русской зимы, то мягкой и снежной, то суровой, то праздничной с народным ликованием, то наполненной грустью и светом.</w:t>
      </w:r>
    </w:p>
    <w:p w:rsidR="00C759E5" w:rsidRDefault="00C759E5" w:rsidP="00592441">
      <w:pPr>
        <w:pStyle w:val="a5"/>
        <w:spacing w:before="0" w:beforeAutospacing="0" w:after="0" w:afterAutospacing="0"/>
        <w:ind w:firstLine="706"/>
        <w:jc w:val="both"/>
        <w:rPr>
          <w:b/>
          <w:bCs/>
          <w:sz w:val="28"/>
          <w:szCs w:val="28"/>
        </w:rPr>
      </w:pPr>
    </w:p>
    <w:p w:rsidR="0076077F" w:rsidRPr="003F65C2" w:rsidRDefault="009A0837" w:rsidP="00592441">
      <w:pPr>
        <w:pStyle w:val="a5"/>
        <w:spacing w:before="0" w:beforeAutospacing="0" w:after="0" w:afterAutospacing="0"/>
        <w:ind w:firstLine="706"/>
        <w:jc w:val="both"/>
        <w:rPr>
          <w:sz w:val="28"/>
          <w:szCs w:val="28"/>
        </w:rPr>
      </w:pPr>
      <w:r w:rsidRPr="003F65C2">
        <w:rPr>
          <w:b/>
          <w:bCs/>
          <w:sz w:val="28"/>
          <w:szCs w:val="28"/>
        </w:rPr>
        <w:t xml:space="preserve">1часть «Грёзы зимнею дорогой». </w:t>
      </w:r>
      <w:proofErr w:type="spellStart"/>
      <w:r w:rsidRPr="003F65C2">
        <w:rPr>
          <w:b/>
          <w:bCs/>
          <w:sz w:val="28"/>
          <w:szCs w:val="28"/>
        </w:rPr>
        <w:t>Allegro</w:t>
      </w:r>
      <w:proofErr w:type="spellEnd"/>
      <w:r w:rsidRPr="003F65C2">
        <w:rPr>
          <w:b/>
          <w:bCs/>
          <w:sz w:val="28"/>
          <w:szCs w:val="28"/>
        </w:rPr>
        <w:t xml:space="preserve"> </w:t>
      </w:r>
      <w:proofErr w:type="gramStart"/>
      <w:r w:rsidR="00592441" w:rsidRPr="003F65C2">
        <w:rPr>
          <w:bCs/>
          <w:sz w:val="28"/>
          <w:szCs w:val="28"/>
        </w:rPr>
        <w:t>написана</w:t>
      </w:r>
      <w:proofErr w:type="gramEnd"/>
      <w:r w:rsidR="00592441" w:rsidRPr="003F65C2">
        <w:rPr>
          <w:bCs/>
          <w:sz w:val="28"/>
          <w:szCs w:val="28"/>
        </w:rPr>
        <w:t xml:space="preserve"> </w:t>
      </w:r>
      <w:r w:rsidR="003D75A7" w:rsidRPr="003F65C2">
        <w:rPr>
          <w:bCs/>
          <w:sz w:val="28"/>
          <w:szCs w:val="28"/>
        </w:rPr>
        <w:t>в сонатной форме.</w:t>
      </w:r>
    </w:p>
    <w:p w:rsidR="003F65C2" w:rsidRDefault="009A0837" w:rsidP="00592441">
      <w:pPr>
        <w:pStyle w:val="a5"/>
        <w:spacing w:before="0" w:beforeAutospacing="0" w:after="0" w:afterAutospacing="0"/>
        <w:ind w:firstLine="706"/>
        <w:jc w:val="both"/>
        <w:rPr>
          <w:sz w:val="28"/>
          <w:szCs w:val="28"/>
        </w:rPr>
      </w:pPr>
      <w:r w:rsidRPr="003F65C2">
        <w:rPr>
          <w:sz w:val="28"/>
          <w:szCs w:val="28"/>
        </w:rPr>
        <w:t xml:space="preserve">Симфония </w:t>
      </w:r>
      <w:r w:rsidRPr="003D75A7">
        <w:rPr>
          <w:sz w:val="28"/>
          <w:szCs w:val="28"/>
        </w:rPr>
        <w:t xml:space="preserve">начинается еле слышным звучанием скрипок, которое </w:t>
      </w:r>
      <w:r w:rsidRPr="003F65C2">
        <w:rPr>
          <w:sz w:val="28"/>
          <w:szCs w:val="28"/>
        </w:rPr>
        <w:t xml:space="preserve">напоминает своеобразный шелест сухого снега от ветра, звенящий морозный воздух. Возникающая на этом фоне мелодия главной партии поручена флейте и </w:t>
      </w:r>
      <w:r w:rsidR="003D75A7" w:rsidRPr="003F65C2">
        <w:rPr>
          <w:sz w:val="28"/>
          <w:szCs w:val="28"/>
        </w:rPr>
        <w:t xml:space="preserve">фаготу </w:t>
      </w:r>
      <w:r w:rsidR="00592441" w:rsidRPr="003F65C2">
        <w:rPr>
          <w:sz w:val="28"/>
          <w:szCs w:val="28"/>
        </w:rPr>
        <w:t xml:space="preserve">и </w:t>
      </w:r>
      <w:r w:rsidR="003D75A7" w:rsidRPr="003F65C2">
        <w:rPr>
          <w:sz w:val="28"/>
          <w:szCs w:val="28"/>
        </w:rPr>
        <w:t>рисует образ зимней дороги.</w:t>
      </w:r>
      <w:r w:rsidR="0076077F" w:rsidRPr="003F65C2">
        <w:rPr>
          <w:sz w:val="28"/>
          <w:szCs w:val="28"/>
        </w:rPr>
        <w:t xml:space="preserve"> </w:t>
      </w:r>
    </w:p>
    <w:p w:rsidR="009A0837" w:rsidRDefault="009A0837" w:rsidP="00592441">
      <w:pPr>
        <w:pStyle w:val="a5"/>
        <w:spacing w:before="0" w:beforeAutospacing="0" w:after="0" w:afterAutospacing="0"/>
        <w:ind w:firstLine="706"/>
        <w:jc w:val="both"/>
        <w:rPr>
          <w:sz w:val="28"/>
          <w:szCs w:val="28"/>
        </w:rPr>
      </w:pPr>
      <w:r w:rsidRPr="003F65C2">
        <w:rPr>
          <w:sz w:val="28"/>
          <w:szCs w:val="28"/>
        </w:rPr>
        <w:t xml:space="preserve">Постепенно </w:t>
      </w:r>
      <w:r w:rsidR="00592441" w:rsidRPr="003F65C2">
        <w:rPr>
          <w:sz w:val="28"/>
          <w:szCs w:val="28"/>
        </w:rPr>
        <w:t>м</w:t>
      </w:r>
      <w:r w:rsidRPr="003F65C2">
        <w:rPr>
          <w:sz w:val="28"/>
          <w:szCs w:val="28"/>
        </w:rPr>
        <w:t xml:space="preserve">елодия </w:t>
      </w:r>
      <w:r w:rsidR="00592441" w:rsidRPr="003F65C2">
        <w:rPr>
          <w:sz w:val="28"/>
          <w:szCs w:val="28"/>
        </w:rPr>
        <w:t xml:space="preserve">становится более мощной. </w:t>
      </w:r>
      <w:r w:rsidRPr="003F65C2">
        <w:rPr>
          <w:sz w:val="28"/>
          <w:szCs w:val="28"/>
        </w:rPr>
        <w:t xml:space="preserve">И вот уже во весь голос богатырски звучит </w:t>
      </w:r>
      <w:r w:rsidR="00592441" w:rsidRPr="003F65C2">
        <w:rPr>
          <w:sz w:val="28"/>
          <w:szCs w:val="28"/>
        </w:rPr>
        <w:t xml:space="preserve">основная </w:t>
      </w:r>
      <w:r w:rsidRPr="003F65C2">
        <w:rPr>
          <w:sz w:val="28"/>
          <w:szCs w:val="28"/>
        </w:rPr>
        <w:t xml:space="preserve">тема. </w:t>
      </w:r>
      <w:r w:rsidR="003D75A7" w:rsidRPr="003F65C2">
        <w:rPr>
          <w:sz w:val="28"/>
          <w:szCs w:val="28"/>
        </w:rPr>
        <w:t xml:space="preserve">Побочная партия начинается звучанием </w:t>
      </w:r>
      <w:r w:rsidRPr="003F65C2">
        <w:rPr>
          <w:sz w:val="28"/>
          <w:szCs w:val="28"/>
        </w:rPr>
        <w:t>кларнет</w:t>
      </w:r>
      <w:r w:rsidR="003D75A7" w:rsidRPr="003F65C2">
        <w:rPr>
          <w:sz w:val="28"/>
          <w:szCs w:val="28"/>
        </w:rPr>
        <w:t>а, который</w:t>
      </w:r>
      <w:r w:rsidRPr="003F65C2">
        <w:rPr>
          <w:sz w:val="28"/>
          <w:szCs w:val="28"/>
        </w:rPr>
        <w:t xml:space="preserve"> поёт задумчивую и спокойную песню</w:t>
      </w:r>
      <w:r w:rsidR="003D75A7" w:rsidRPr="003F65C2">
        <w:rPr>
          <w:sz w:val="28"/>
          <w:szCs w:val="28"/>
        </w:rPr>
        <w:t>.</w:t>
      </w:r>
      <w:r w:rsidRPr="003F65C2">
        <w:rPr>
          <w:sz w:val="28"/>
          <w:szCs w:val="28"/>
        </w:rPr>
        <w:t xml:space="preserve"> Заключительный раздел </w:t>
      </w:r>
      <w:r w:rsidR="003D75A7" w:rsidRPr="003F65C2">
        <w:rPr>
          <w:sz w:val="28"/>
          <w:szCs w:val="28"/>
        </w:rPr>
        <w:t xml:space="preserve"> - </w:t>
      </w:r>
      <w:r w:rsidRPr="003F65C2">
        <w:rPr>
          <w:sz w:val="28"/>
          <w:szCs w:val="28"/>
        </w:rPr>
        <w:t xml:space="preserve">праздничный, торжественный, с ликующими фанфарами. </w:t>
      </w:r>
      <w:r w:rsidR="003D75A7" w:rsidRPr="003F65C2">
        <w:rPr>
          <w:sz w:val="28"/>
          <w:szCs w:val="28"/>
        </w:rPr>
        <w:t>Так строится</w:t>
      </w:r>
      <w:r w:rsidRPr="003F65C2">
        <w:rPr>
          <w:sz w:val="28"/>
          <w:szCs w:val="28"/>
        </w:rPr>
        <w:t xml:space="preserve"> </w:t>
      </w:r>
      <w:r w:rsidR="003D75A7" w:rsidRPr="003F65C2">
        <w:rPr>
          <w:sz w:val="28"/>
          <w:szCs w:val="28"/>
        </w:rPr>
        <w:t>экспозиция.</w:t>
      </w:r>
    </w:p>
    <w:p w:rsidR="00C759E5" w:rsidRPr="003F65C2" w:rsidRDefault="00C759E5" w:rsidP="00C759E5">
      <w:pPr>
        <w:pStyle w:val="a5"/>
        <w:spacing w:before="0" w:beforeAutospacing="0" w:after="0" w:afterAutospacing="0"/>
        <w:jc w:val="both"/>
        <w:rPr>
          <w:noProof/>
        </w:rPr>
      </w:pPr>
    </w:p>
    <w:p w:rsidR="00BA17B8" w:rsidRDefault="00C759E5" w:rsidP="00C759E5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0569141A" wp14:editId="2B34D20F">
            <wp:extent cx="4748646" cy="1143000"/>
            <wp:effectExtent l="0" t="0" r="0" b="0"/>
            <wp:docPr id="5" name="Рисунок 5" descr="https://cdn.imslp.org/images/thumb/pdfs/7a/aeb7dec180fa074d08138f4fa604a3c5ac2ae1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imslp.org/images/thumb/pdfs/7a/aeb7dec180fa074d08138f4fa604a3c5ac2ae15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69" t="14682" r="1922" b="69456"/>
                    <a:stretch/>
                  </pic:blipFill>
                  <pic:spPr bwMode="auto">
                    <a:xfrm>
                      <a:off x="0" y="0"/>
                      <a:ext cx="4767329" cy="1147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759E5">
        <w:rPr>
          <w:noProof/>
        </w:rPr>
        <w:t xml:space="preserve"> </w:t>
      </w:r>
      <w:r>
        <w:rPr>
          <w:noProof/>
        </w:rPr>
        <w:drawing>
          <wp:inline distT="0" distB="0" distL="0" distR="0" wp14:anchorId="48791F26" wp14:editId="69ACCB0C">
            <wp:extent cx="1498478" cy="1002648"/>
            <wp:effectExtent l="0" t="0" r="6985" b="7620"/>
            <wp:docPr id="2" name="Рисунок 2" descr="https://avatars.mds.yandex.net/get-pdb/1536452/83a6de50-b015-4938-b134-7a2d990cb0ec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536452/83a6de50-b015-4938-b134-7a2d990cb0ec/s1200?webp=fals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213" cy="1012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0" w:type="auto"/>
        <w:tblInd w:w="-1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40"/>
        <w:gridCol w:w="2893"/>
      </w:tblGrid>
      <w:tr w:rsidR="00BA17B8" w:rsidTr="00BA17B8">
        <w:tc>
          <w:tcPr>
            <w:tcW w:w="7740" w:type="dxa"/>
          </w:tcPr>
          <w:p w:rsidR="00BA17B8" w:rsidRDefault="00C759E5" w:rsidP="0076077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</w:p>
        </w:tc>
        <w:tc>
          <w:tcPr>
            <w:tcW w:w="2893" w:type="dxa"/>
          </w:tcPr>
          <w:p w:rsidR="00BA17B8" w:rsidRDefault="00BA17B8" w:rsidP="0076077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</w:tbl>
    <w:p w:rsidR="00BA17B8" w:rsidRDefault="00BA17B8" w:rsidP="0076077F">
      <w:pPr>
        <w:pStyle w:val="a5"/>
        <w:spacing w:before="0" w:beforeAutospacing="0" w:after="0" w:afterAutospacing="0"/>
        <w:jc w:val="both"/>
        <w:rPr>
          <w:color w:val="FF0000"/>
          <w:sz w:val="28"/>
          <w:szCs w:val="28"/>
        </w:rPr>
      </w:pPr>
    </w:p>
    <w:p w:rsidR="00C759E5" w:rsidRDefault="00C759E5" w:rsidP="0076077F">
      <w:pPr>
        <w:pStyle w:val="a5"/>
        <w:spacing w:before="0" w:beforeAutospacing="0" w:after="0" w:afterAutospacing="0"/>
        <w:jc w:val="both"/>
        <w:rPr>
          <w:color w:val="FF0000"/>
          <w:sz w:val="28"/>
          <w:szCs w:val="28"/>
        </w:rPr>
      </w:pPr>
    </w:p>
    <w:p w:rsidR="003D75A7" w:rsidRPr="003F65C2" w:rsidRDefault="003D75A7" w:rsidP="0076077F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3F65C2">
        <w:rPr>
          <w:b/>
          <w:bCs/>
          <w:sz w:val="28"/>
          <w:szCs w:val="28"/>
        </w:rPr>
        <w:lastRenderedPageBreak/>
        <w:t>2</w:t>
      </w:r>
      <w:r w:rsidR="00C759E5">
        <w:rPr>
          <w:b/>
          <w:bCs/>
          <w:sz w:val="28"/>
          <w:szCs w:val="28"/>
        </w:rPr>
        <w:t xml:space="preserve"> </w:t>
      </w:r>
      <w:r w:rsidRPr="003F65C2">
        <w:rPr>
          <w:b/>
          <w:bCs/>
          <w:sz w:val="28"/>
          <w:szCs w:val="28"/>
        </w:rPr>
        <w:t xml:space="preserve">часть  «Угрюмый край, туманный край». </w:t>
      </w:r>
      <w:proofErr w:type="spellStart"/>
      <w:r w:rsidRPr="003F65C2">
        <w:rPr>
          <w:b/>
          <w:bCs/>
          <w:sz w:val="28"/>
          <w:szCs w:val="28"/>
        </w:rPr>
        <w:t>Adagio</w:t>
      </w:r>
      <w:proofErr w:type="spellEnd"/>
      <w:r w:rsidRPr="003F65C2">
        <w:rPr>
          <w:b/>
          <w:bCs/>
          <w:sz w:val="28"/>
          <w:szCs w:val="28"/>
        </w:rPr>
        <w:t xml:space="preserve"> </w:t>
      </w:r>
      <w:proofErr w:type="spellStart"/>
      <w:r w:rsidRPr="003F65C2">
        <w:rPr>
          <w:b/>
          <w:bCs/>
          <w:sz w:val="28"/>
          <w:szCs w:val="28"/>
        </w:rPr>
        <w:t>cantabile</w:t>
      </w:r>
      <w:proofErr w:type="spellEnd"/>
      <w:r w:rsidR="00592441" w:rsidRPr="003F65C2">
        <w:rPr>
          <w:b/>
          <w:bCs/>
          <w:sz w:val="28"/>
          <w:szCs w:val="28"/>
        </w:rPr>
        <w:t>.</w:t>
      </w:r>
    </w:p>
    <w:p w:rsidR="003D75A7" w:rsidRPr="003F65C2" w:rsidRDefault="003D75A7" w:rsidP="0076077F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F65C2">
        <w:rPr>
          <w:sz w:val="28"/>
          <w:szCs w:val="28"/>
        </w:rPr>
        <w:t xml:space="preserve">Как и в первой части симфонии, образ природы здесь сливается с лирическим настроением, спокойным, задумчивым. Ласковую тему поёт гобой. </w:t>
      </w:r>
    </w:p>
    <w:p w:rsidR="003D75A7" w:rsidRDefault="003D75A7" w:rsidP="003D75A7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D75A7">
        <w:rPr>
          <w:sz w:val="28"/>
          <w:szCs w:val="28"/>
        </w:rPr>
        <w:t xml:space="preserve">По ходу развития каждое новое появление первой темы звучит все более эмоционально напряженно.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456"/>
        <w:gridCol w:w="4532"/>
      </w:tblGrid>
      <w:tr w:rsidR="007018D3" w:rsidTr="007018D3">
        <w:tc>
          <w:tcPr>
            <w:tcW w:w="4785" w:type="dxa"/>
          </w:tcPr>
          <w:p w:rsidR="007018D3" w:rsidRDefault="007018D3" w:rsidP="003D75A7">
            <w:pPr>
              <w:pStyle w:val="a5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noProof/>
                <w:color w:val="FF0000"/>
                <w:sz w:val="28"/>
                <w:szCs w:val="28"/>
              </w:rPr>
              <w:drawing>
                <wp:inline distT="0" distB="0" distL="0" distR="0" wp14:anchorId="3C9FB935" wp14:editId="5691027D">
                  <wp:extent cx="3958936" cy="1797628"/>
                  <wp:effectExtent l="0" t="0" r="3810" b="0"/>
                  <wp:docPr id="6" name="Рисунок 6" descr="C:\Users\COMP\AppData\Local\Microsoft\Windows\INetCache\Content.Word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COMP\AppData\Local\Microsoft\Windows\INetCache\Content.Word\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64" t="1" r="6850" b="3319"/>
                          <a:stretch/>
                        </pic:blipFill>
                        <pic:spPr bwMode="auto">
                          <a:xfrm>
                            <a:off x="0" y="0"/>
                            <a:ext cx="3959825" cy="17980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7018D3" w:rsidRDefault="007018D3" w:rsidP="003D75A7">
            <w:pPr>
              <w:pStyle w:val="a5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3E57701" wp14:editId="776F9F9D">
                  <wp:extent cx="2504209" cy="1849581"/>
                  <wp:effectExtent l="0" t="0" r="0" b="0"/>
                  <wp:docPr id="10" name="Рисунок 10" descr="https://cs6.pikabu.ru/post_img/2017/07/25/6/og_og_1500974625264978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cs6.pikabu.ru/post_img/2017/07/25/6/og_og_1500974625264978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3552" cy="18490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759E5" w:rsidRDefault="00C759E5" w:rsidP="003D75A7">
      <w:pPr>
        <w:pStyle w:val="a5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</w:p>
    <w:p w:rsidR="003D75A7" w:rsidRPr="003F65C2" w:rsidRDefault="003D75A7" w:rsidP="003D75A7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F65C2">
        <w:rPr>
          <w:b/>
          <w:bCs/>
          <w:sz w:val="28"/>
          <w:szCs w:val="28"/>
        </w:rPr>
        <w:t xml:space="preserve">3часть Скерцо. </w:t>
      </w:r>
      <w:proofErr w:type="spellStart"/>
      <w:r w:rsidRPr="003F65C2">
        <w:rPr>
          <w:b/>
          <w:bCs/>
          <w:sz w:val="28"/>
          <w:szCs w:val="28"/>
        </w:rPr>
        <w:t>Allegro</w:t>
      </w:r>
      <w:proofErr w:type="spellEnd"/>
      <w:r w:rsidR="00592441" w:rsidRPr="003F65C2">
        <w:rPr>
          <w:b/>
          <w:bCs/>
          <w:sz w:val="28"/>
          <w:szCs w:val="28"/>
        </w:rPr>
        <w:t>.</w:t>
      </w:r>
    </w:p>
    <w:p w:rsidR="003D75A7" w:rsidRPr="003F65C2" w:rsidRDefault="003D75A7" w:rsidP="003D75A7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F65C2">
        <w:rPr>
          <w:sz w:val="28"/>
          <w:szCs w:val="28"/>
        </w:rPr>
        <w:t xml:space="preserve">Скерцо (шутка) </w:t>
      </w:r>
      <w:r w:rsidR="0076077F" w:rsidRPr="003F65C2">
        <w:rPr>
          <w:sz w:val="28"/>
          <w:szCs w:val="28"/>
        </w:rPr>
        <w:t xml:space="preserve">начинается кружащимися интонациями в оркестре, рисуя снежные потоки. В середине части </w:t>
      </w:r>
      <w:r w:rsidRPr="003F65C2">
        <w:rPr>
          <w:sz w:val="28"/>
          <w:szCs w:val="28"/>
        </w:rPr>
        <w:t>исполняет</w:t>
      </w:r>
      <w:r w:rsidR="0076077F" w:rsidRPr="003F65C2">
        <w:rPr>
          <w:sz w:val="28"/>
          <w:szCs w:val="28"/>
        </w:rPr>
        <w:t>ся</w:t>
      </w:r>
      <w:r w:rsidRPr="003F65C2">
        <w:rPr>
          <w:sz w:val="28"/>
          <w:szCs w:val="28"/>
        </w:rPr>
        <w:t xml:space="preserve"> вальс, который получает </w:t>
      </w:r>
      <w:r w:rsidR="0076077F" w:rsidRPr="003F65C2">
        <w:rPr>
          <w:sz w:val="28"/>
          <w:szCs w:val="28"/>
        </w:rPr>
        <w:t xml:space="preserve">яркое </w:t>
      </w:r>
      <w:r w:rsidRPr="003F65C2">
        <w:rPr>
          <w:sz w:val="28"/>
          <w:szCs w:val="28"/>
        </w:rPr>
        <w:t xml:space="preserve">развитие.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534"/>
        <w:gridCol w:w="4786"/>
      </w:tblGrid>
      <w:tr w:rsidR="007018D3" w:rsidTr="007018D3">
        <w:tc>
          <w:tcPr>
            <w:tcW w:w="4785" w:type="dxa"/>
          </w:tcPr>
          <w:p w:rsidR="007018D3" w:rsidRDefault="007018D3" w:rsidP="003D75A7">
            <w:pPr>
              <w:pStyle w:val="a5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3376930" cy="2036445"/>
                  <wp:effectExtent l="0" t="0" r="0" b="1905"/>
                  <wp:docPr id="11" name="Рисунок 11" descr="C:\Users\COMP\AppData\Local\Microsoft\Windows\INetCache\Content.Word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COMP\AppData\Local\Microsoft\Windows\INetCache\Content.Word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6930" cy="2036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7018D3" w:rsidRDefault="007018D3" w:rsidP="003D75A7">
            <w:pPr>
              <w:pStyle w:val="a5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EA5B18D" wp14:editId="74FF8D0E">
                  <wp:extent cx="2587336" cy="1943100"/>
                  <wp:effectExtent l="0" t="0" r="3810" b="0"/>
                  <wp:docPr id="12" name="Рисунок 12" descr="https://avatars.mds.yandex.net/get-pdb/1050926/1e6dc3bc-834b-4c94-a7e5-743f80c437bf/s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avatars.mds.yandex.net/get-pdb/1050926/1e6dc3bc-834b-4c94-a7e5-743f80c437bf/s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2518" cy="19469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759E5" w:rsidRDefault="00C759E5" w:rsidP="003D75A7">
      <w:pPr>
        <w:pStyle w:val="a5"/>
        <w:spacing w:before="0" w:beforeAutospacing="0" w:after="0" w:afterAutospacing="0" w:line="276" w:lineRule="auto"/>
        <w:jc w:val="both"/>
        <w:rPr>
          <w:b/>
          <w:bCs/>
          <w:color w:val="FF0000"/>
          <w:sz w:val="28"/>
          <w:szCs w:val="28"/>
        </w:rPr>
      </w:pPr>
    </w:p>
    <w:p w:rsidR="003D75A7" w:rsidRPr="0076077F" w:rsidRDefault="003D75A7" w:rsidP="003D75A7">
      <w:pPr>
        <w:pStyle w:val="a5"/>
        <w:spacing w:before="0" w:beforeAutospacing="0" w:after="0" w:afterAutospacing="0" w:line="276" w:lineRule="auto"/>
        <w:jc w:val="both"/>
        <w:rPr>
          <w:color w:val="FF0000"/>
          <w:sz w:val="28"/>
          <w:szCs w:val="28"/>
        </w:rPr>
      </w:pPr>
      <w:r w:rsidRPr="00C759E5">
        <w:rPr>
          <w:b/>
          <w:bCs/>
          <w:sz w:val="28"/>
          <w:szCs w:val="28"/>
        </w:rPr>
        <w:t>4</w:t>
      </w:r>
      <w:r w:rsidR="00C759E5" w:rsidRPr="00C759E5">
        <w:rPr>
          <w:b/>
          <w:bCs/>
          <w:sz w:val="28"/>
          <w:szCs w:val="28"/>
        </w:rPr>
        <w:t xml:space="preserve"> </w:t>
      </w:r>
      <w:r w:rsidRPr="00C759E5">
        <w:rPr>
          <w:b/>
          <w:bCs/>
          <w:sz w:val="28"/>
          <w:szCs w:val="28"/>
        </w:rPr>
        <w:t>часть Финал</w:t>
      </w:r>
      <w:r w:rsidRPr="0076077F">
        <w:rPr>
          <w:b/>
          <w:bCs/>
          <w:color w:val="FF0000"/>
          <w:sz w:val="28"/>
          <w:szCs w:val="28"/>
        </w:rPr>
        <w:t xml:space="preserve">. </w:t>
      </w:r>
    </w:p>
    <w:p w:rsidR="003D75A7" w:rsidRDefault="0076077F" w:rsidP="003D75A7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3D75A7" w:rsidRPr="003D75A7">
        <w:rPr>
          <w:sz w:val="28"/>
          <w:szCs w:val="28"/>
        </w:rPr>
        <w:t xml:space="preserve">десь </w:t>
      </w:r>
      <w:r>
        <w:rPr>
          <w:sz w:val="28"/>
          <w:szCs w:val="28"/>
        </w:rPr>
        <w:t>композитор</w:t>
      </w:r>
      <w:r w:rsidRPr="003D75A7">
        <w:rPr>
          <w:sz w:val="28"/>
          <w:szCs w:val="28"/>
        </w:rPr>
        <w:t xml:space="preserve"> </w:t>
      </w:r>
      <w:r w:rsidR="003D75A7" w:rsidRPr="003D75A7">
        <w:rPr>
          <w:sz w:val="28"/>
          <w:szCs w:val="28"/>
        </w:rPr>
        <w:t xml:space="preserve">воспользовался </w:t>
      </w:r>
      <w:r w:rsidRPr="00C759E5">
        <w:rPr>
          <w:sz w:val="28"/>
          <w:szCs w:val="28"/>
          <w:u w:val="single"/>
        </w:rPr>
        <w:t>мелодией народной песни  «Цвели цветики»,</w:t>
      </w:r>
      <w:r w:rsidRPr="00C759E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она </w:t>
      </w:r>
      <w:r w:rsidR="003D75A7" w:rsidRPr="003D75A7">
        <w:rPr>
          <w:sz w:val="28"/>
          <w:szCs w:val="28"/>
        </w:rPr>
        <w:t xml:space="preserve">предстаёт как в мажорном, так и в минорном «преломлении». В какой-то момент песня приобретает размашистый, грубый характер в духе </w:t>
      </w:r>
      <w:r w:rsidR="00592441">
        <w:rPr>
          <w:sz w:val="28"/>
          <w:szCs w:val="28"/>
        </w:rPr>
        <w:t>народного</w:t>
      </w:r>
      <w:r w:rsidR="003D75A7" w:rsidRPr="003D75A7">
        <w:rPr>
          <w:sz w:val="28"/>
          <w:szCs w:val="28"/>
        </w:rPr>
        <w:t xml:space="preserve"> пляса. </w:t>
      </w:r>
      <w:r w:rsidR="00592441">
        <w:rPr>
          <w:sz w:val="28"/>
          <w:szCs w:val="28"/>
        </w:rPr>
        <w:t>П</w:t>
      </w:r>
      <w:r w:rsidR="003D75A7" w:rsidRPr="003D75A7">
        <w:rPr>
          <w:sz w:val="28"/>
          <w:szCs w:val="28"/>
        </w:rPr>
        <w:t xml:space="preserve">раздничной музыкой завершается вся симфония. </w:t>
      </w:r>
    </w:p>
    <w:p w:rsidR="00C759E5" w:rsidRDefault="00C759E5" w:rsidP="005924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:rsidR="00592441" w:rsidRPr="007B5904" w:rsidRDefault="00592441" w:rsidP="005924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7B590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2.задание</w:t>
      </w:r>
      <w:r w:rsidRPr="007B590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</w:t>
      </w:r>
      <w:r w:rsidRPr="007B5904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записать в тетрадь:</w:t>
      </w:r>
    </w:p>
    <w:tbl>
      <w:tblPr>
        <w:tblStyle w:val="a7"/>
        <w:tblW w:w="0" w:type="auto"/>
        <w:tblInd w:w="198" w:type="dxa"/>
        <w:tblLook w:val="04A0" w:firstRow="1" w:lastRow="0" w:firstColumn="1" w:lastColumn="0" w:noHBand="0" w:noVBand="1"/>
      </w:tblPr>
      <w:tblGrid>
        <w:gridCol w:w="9373"/>
      </w:tblGrid>
      <w:tr w:rsidR="00592441" w:rsidRPr="007B5904" w:rsidTr="003F65C2">
        <w:trPr>
          <w:trHeight w:val="1290"/>
        </w:trPr>
        <w:tc>
          <w:tcPr>
            <w:tcW w:w="9373" w:type="dxa"/>
          </w:tcPr>
          <w:p w:rsidR="003F65C2" w:rsidRDefault="00592441" w:rsidP="003F65C2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color w:val="FF0000"/>
                <w:sz w:val="28"/>
                <w:szCs w:val="28"/>
              </w:rPr>
            </w:pPr>
            <w:r w:rsidRPr="00592441">
              <w:rPr>
                <w:b/>
                <w:sz w:val="28"/>
                <w:szCs w:val="28"/>
              </w:rPr>
              <w:t xml:space="preserve">Симфония Чайковского </w:t>
            </w:r>
            <w:hyperlink r:id="rId15" w:tooltip="G-moll" w:history="1">
              <w:r w:rsidRPr="00592441">
                <w:rPr>
                  <w:rStyle w:val="a6"/>
                  <w:b/>
                  <w:bCs/>
                  <w:color w:val="auto"/>
                  <w:sz w:val="28"/>
                  <w:szCs w:val="28"/>
                  <w:u w:val="none"/>
                </w:rPr>
                <w:t>соль</w:t>
              </w:r>
            </w:hyperlink>
            <w:r w:rsidRPr="00592441">
              <w:rPr>
                <w:b/>
                <w:bCs/>
                <w:sz w:val="28"/>
                <w:szCs w:val="28"/>
              </w:rPr>
              <w:t xml:space="preserve"> минор</w:t>
            </w:r>
            <w:r w:rsidRPr="00592441">
              <w:rPr>
                <w:b/>
                <w:sz w:val="28"/>
                <w:szCs w:val="28"/>
              </w:rPr>
              <w:t xml:space="preserve"> «Зимние грёзы</w:t>
            </w:r>
            <w:r w:rsidRPr="00592441">
              <w:rPr>
                <w:b/>
                <w:sz w:val="32"/>
                <w:szCs w:val="32"/>
              </w:rPr>
              <w:t xml:space="preserve">» </w:t>
            </w:r>
            <w:r w:rsidRPr="00592441">
              <w:rPr>
                <w:b/>
                <w:sz w:val="28"/>
                <w:szCs w:val="28"/>
              </w:rPr>
              <w:t>была написана по окончании консерватории и в Москве в 1866 году.</w:t>
            </w:r>
            <w:r w:rsidRPr="003D75A7">
              <w:rPr>
                <w:b/>
                <w:bCs/>
                <w:color w:val="FF0000"/>
                <w:sz w:val="28"/>
                <w:szCs w:val="28"/>
              </w:rPr>
              <w:t xml:space="preserve"> </w:t>
            </w:r>
          </w:p>
          <w:p w:rsidR="00592441" w:rsidRDefault="00592441" w:rsidP="003F65C2">
            <w:pPr>
              <w:pStyle w:val="a5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3F65C2">
              <w:rPr>
                <w:b/>
                <w:bCs/>
                <w:sz w:val="28"/>
                <w:szCs w:val="28"/>
                <w:u w:val="single"/>
              </w:rPr>
              <w:t>1часть</w:t>
            </w:r>
            <w:r w:rsidRPr="00592441">
              <w:rPr>
                <w:b/>
                <w:bCs/>
                <w:sz w:val="28"/>
                <w:szCs w:val="28"/>
              </w:rPr>
              <w:t xml:space="preserve"> </w:t>
            </w:r>
            <w:r w:rsidR="003F65C2">
              <w:rPr>
                <w:b/>
                <w:bCs/>
                <w:sz w:val="28"/>
                <w:szCs w:val="28"/>
              </w:rPr>
              <w:t xml:space="preserve">называется </w:t>
            </w:r>
            <w:r w:rsidR="003F65C2" w:rsidRPr="003F65C2">
              <w:rPr>
                <w:b/>
                <w:bCs/>
                <w:sz w:val="28"/>
                <w:szCs w:val="28"/>
                <w:u w:val="single"/>
              </w:rPr>
              <w:t>«Грёзы зимнею дорогой»</w:t>
            </w:r>
            <w:r w:rsidR="003F65C2">
              <w:rPr>
                <w:b/>
                <w:bCs/>
                <w:sz w:val="28"/>
                <w:szCs w:val="28"/>
              </w:rPr>
              <w:t xml:space="preserve"> (</w:t>
            </w:r>
            <w:r w:rsidRPr="00592441">
              <w:rPr>
                <w:b/>
                <w:bCs/>
                <w:sz w:val="28"/>
                <w:szCs w:val="28"/>
              </w:rPr>
              <w:t>в сонатной форме</w:t>
            </w:r>
            <w:r w:rsidR="003F65C2">
              <w:rPr>
                <w:b/>
                <w:bCs/>
                <w:sz w:val="28"/>
                <w:szCs w:val="28"/>
              </w:rPr>
              <w:t>)</w:t>
            </w:r>
            <w:r w:rsidRPr="00592441">
              <w:rPr>
                <w:b/>
                <w:bCs/>
                <w:sz w:val="28"/>
                <w:szCs w:val="28"/>
              </w:rPr>
              <w:t>.</w:t>
            </w:r>
          </w:p>
          <w:p w:rsidR="00592441" w:rsidRDefault="003F65C2" w:rsidP="003F65C2">
            <w:pPr>
              <w:pStyle w:val="a5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3F65C2">
              <w:rPr>
                <w:b/>
                <w:sz w:val="28"/>
                <w:szCs w:val="28"/>
              </w:rPr>
              <w:t xml:space="preserve">Главная партия (флейта и фагот) рисует образ зимней дороги. Побочная партия (кларнет) поёт задумчивую песню. </w:t>
            </w:r>
          </w:p>
          <w:p w:rsidR="003F65C2" w:rsidRPr="003F65C2" w:rsidRDefault="003F65C2" w:rsidP="003F65C2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u w:val="single"/>
              </w:rPr>
            </w:pPr>
            <w:r w:rsidRPr="003F65C2">
              <w:rPr>
                <w:b/>
                <w:bCs/>
                <w:sz w:val="28"/>
                <w:szCs w:val="28"/>
                <w:u w:val="single"/>
              </w:rPr>
              <w:t xml:space="preserve">2часть  «Угрюмый край, туманный край». </w:t>
            </w:r>
          </w:p>
          <w:p w:rsidR="003F65C2" w:rsidRPr="003F65C2" w:rsidRDefault="003F65C2" w:rsidP="003F65C2">
            <w:pPr>
              <w:pStyle w:val="a5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3F65C2">
              <w:rPr>
                <w:b/>
                <w:bCs/>
                <w:sz w:val="28"/>
                <w:szCs w:val="28"/>
                <w:u w:val="single"/>
              </w:rPr>
              <w:t>3часть Скерцо</w:t>
            </w:r>
            <w:r w:rsidRPr="003F65C2">
              <w:rPr>
                <w:b/>
                <w:bCs/>
                <w:sz w:val="28"/>
                <w:szCs w:val="28"/>
              </w:rPr>
              <w:t xml:space="preserve"> -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3F65C2">
              <w:rPr>
                <w:b/>
                <w:bCs/>
                <w:sz w:val="28"/>
                <w:szCs w:val="28"/>
              </w:rPr>
              <w:t>звучит вальс.</w:t>
            </w:r>
          </w:p>
          <w:p w:rsidR="003F65C2" w:rsidRPr="003F65C2" w:rsidRDefault="003F65C2" w:rsidP="003F65C2">
            <w:pPr>
              <w:pStyle w:val="a5"/>
              <w:spacing w:before="0" w:beforeAutospacing="0" w:after="0" w:afterAutospacing="0" w:line="276" w:lineRule="auto"/>
              <w:jc w:val="both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 xml:space="preserve">4часть Финал – </w:t>
            </w:r>
            <w:r w:rsidRPr="003F65C2">
              <w:rPr>
                <w:b/>
                <w:bCs/>
                <w:sz w:val="28"/>
                <w:szCs w:val="28"/>
              </w:rPr>
              <w:t>в духе народной песни.</w:t>
            </w:r>
          </w:p>
        </w:tc>
      </w:tr>
    </w:tbl>
    <w:p w:rsidR="003F65C2" w:rsidRDefault="003F65C2" w:rsidP="003F65C2">
      <w:pPr>
        <w:spacing w:after="0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:rsidR="003F65C2" w:rsidRDefault="003F65C2" w:rsidP="003F65C2">
      <w:pPr>
        <w:spacing w:after="0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AF3B0F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3.задание</w:t>
      </w:r>
      <w:r w:rsidRPr="00AF3B0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</w:t>
      </w:r>
      <w:r w:rsidRPr="00AF3B0F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послушать </w:t>
      </w:r>
      <w:r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симфонию по ссылке</w:t>
      </w:r>
    </w:p>
    <w:p w:rsidR="003F65C2" w:rsidRDefault="00AB79C2" w:rsidP="003F65C2">
      <w:pPr>
        <w:spacing w:after="0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hyperlink r:id="rId16" w:history="1">
        <w:r w:rsidR="003F65C2" w:rsidRPr="00EF2E61">
          <w:rPr>
            <w:rStyle w:val="a6"/>
            <w:rFonts w:ascii="Times New Roman" w:eastAsia="Times New Roman" w:hAnsi="Times New Roman" w:cs="Times New Roman"/>
            <w:sz w:val="32"/>
            <w:szCs w:val="32"/>
            <w:lang w:eastAsia="ru-RU"/>
          </w:rPr>
          <w:t>https://youtu.be/91O0BwQ3pbE</w:t>
        </w:r>
      </w:hyperlink>
      <w:r w:rsidR="003F65C2" w:rsidRPr="00F211AD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 </w:t>
      </w:r>
    </w:p>
    <w:p w:rsidR="003F65C2" w:rsidRPr="003F65C2" w:rsidRDefault="003F65C2" w:rsidP="003F65C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5C2">
        <w:rPr>
          <w:rFonts w:ascii="Times New Roman" w:eastAsia="Times New Roman" w:hAnsi="Times New Roman" w:cs="Times New Roman"/>
          <w:sz w:val="24"/>
          <w:szCs w:val="24"/>
          <w:lang w:eastAsia="ru-RU"/>
        </w:rPr>
        <w:t>1ч. Сначала</w:t>
      </w:r>
    </w:p>
    <w:p w:rsidR="003F65C2" w:rsidRPr="003F65C2" w:rsidRDefault="003F65C2" w:rsidP="003F65C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5C2">
        <w:rPr>
          <w:rFonts w:ascii="Times New Roman" w:eastAsia="Times New Roman" w:hAnsi="Times New Roman" w:cs="Times New Roman"/>
          <w:sz w:val="24"/>
          <w:szCs w:val="24"/>
          <w:lang w:eastAsia="ru-RU"/>
        </w:rPr>
        <w:t>2ч. начинается на 11 минуте.</w:t>
      </w:r>
    </w:p>
    <w:p w:rsidR="003F65C2" w:rsidRPr="003F65C2" w:rsidRDefault="003F65C2" w:rsidP="003F65C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5C2">
        <w:rPr>
          <w:rFonts w:ascii="Times New Roman" w:eastAsia="Times New Roman" w:hAnsi="Times New Roman" w:cs="Times New Roman"/>
          <w:sz w:val="24"/>
          <w:szCs w:val="24"/>
          <w:lang w:eastAsia="ru-RU"/>
        </w:rPr>
        <w:t>3ч. начинается на 23 минуте</w:t>
      </w:r>
    </w:p>
    <w:p w:rsidR="003F65C2" w:rsidRDefault="003F65C2" w:rsidP="003F65C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5C2">
        <w:rPr>
          <w:rFonts w:ascii="Times New Roman" w:eastAsia="Times New Roman" w:hAnsi="Times New Roman" w:cs="Times New Roman"/>
          <w:sz w:val="24"/>
          <w:szCs w:val="24"/>
          <w:lang w:eastAsia="ru-RU"/>
        </w:rPr>
        <w:t>4ч. начинается на 31 минуте</w:t>
      </w:r>
    </w:p>
    <w:p w:rsidR="003F65C2" w:rsidRPr="003F65C2" w:rsidRDefault="003F65C2" w:rsidP="003F65C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65C2" w:rsidRPr="003F65C2" w:rsidRDefault="003F65C2" w:rsidP="003F65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F65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4.задание</w:t>
      </w:r>
      <w:r w:rsidRPr="003F6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3F65C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выполнить</w:t>
      </w:r>
      <w:proofErr w:type="gramStart"/>
      <w:r w:rsidRPr="003F65C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Д</w:t>
      </w:r>
      <w:proofErr w:type="gramEnd"/>
      <w:r w:rsidRPr="003F65C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/З.</w:t>
      </w:r>
    </w:p>
    <w:p w:rsidR="003F65C2" w:rsidRPr="003F65C2" w:rsidRDefault="003F65C2" w:rsidP="003F65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5C2">
        <w:rPr>
          <w:rFonts w:ascii="Times New Roman" w:eastAsia="Times New Roman" w:hAnsi="Times New Roman" w:cs="Times New Roman"/>
          <w:sz w:val="28"/>
          <w:szCs w:val="28"/>
          <w:lang w:eastAsia="ru-RU"/>
        </w:rPr>
        <w:t>- о</w:t>
      </w:r>
      <w:r w:rsidRPr="003F65C2">
        <w:rPr>
          <w:rFonts w:ascii="Times New Roman" w:hAnsi="Times New Roman" w:cs="Times New Roman"/>
          <w:sz w:val="28"/>
          <w:szCs w:val="28"/>
        </w:rPr>
        <w:t xml:space="preserve">тветить на вопросы письменно и </w:t>
      </w:r>
      <w:r w:rsidRPr="003F6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прислать</w:t>
      </w:r>
      <w:r w:rsidRPr="003F65C2">
        <w:rPr>
          <w:rFonts w:ascii="Times New Roman" w:hAnsi="Times New Roman" w:cs="Times New Roman"/>
          <w:sz w:val="28"/>
          <w:szCs w:val="28"/>
        </w:rPr>
        <w:t xml:space="preserve"> фотоотчет (записи сделать в тетради) по </w:t>
      </w:r>
      <w:r w:rsidRPr="003F65C2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3F65C2">
        <w:rPr>
          <w:rFonts w:ascii="Times New Roman" w:hAnsi="Times New Roman" w:cs="Times New Roman"/>
          <w:sz w:val="28"/>
          <w:szCs w:val="28"/>
        </w:rPr>
        <w:t xml:space="preserve"> или по </w:t>
      </w:r>
      <w:proofErr w:type="spellStart"/>
      <w:r w:rsidRPr="003F65C2">
        <w:rPr>
          <w:rFonts w:ascii="Times New Roman" w:hAnsi="Times New Roman" w:cs="Times New Roman"/>
          <w:sz w:val="28"/>
          <w:szCs w:val="28"/>
        </w:rPr>
        <w:t>электр</w:t>
      </w:r>
      <w:proofErr w:type="gramStart"/>
      <w:r w:rsidRPr="003F65C2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3F65C2">
        <w:rPr>
          <w:rFonts w:ascii="Times New Roman" w:hAnsi="Times New Roman" w:cs="Times New Roman"/>
          <w:sz w:val="28"/>
          <w:szCs w:val="28"/>
        </w:rPr>
        <w:t>очте</w:t>
      </w:r>
      <w:proofErr w:type="spellEnd"/>
      <w:r w:rsidRPr="003F65C2">
        <w:rPr>
          <w:rFonts w:ascii="Times New Roman" w:hAnsi="Times New Roman" w:cs="Times New Roman"/>
          <w:sz w:val="28"/>
          <w:szCs w:val="28"/>
        </w:rPr>
        <w:t xml:space="preserve"> :</w:t>
      </w:r>
    </w:p>
    <w:p w:rsidR="00C759E5" w:rsidRDefault="00C759E5" w:rsidP="00C759E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C759E5" w:rsidRPr="007A34F6" w:rsidRDefault="00C759E5" w:rsidP="00C759E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33CC"/>
          <w:sz w:val="28"/>
          <w:szCs w:val="28"/>
          <w:lang w:eastAsia="ru-RU" w:bidi="ru-RU"/>
        </w:rPr>
      </w:pPr>
      <w:r w:rsidRPr="007A34F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Буркова Любовь Васильевна - </w:t>
      </w:r>
      <w:hyperlink r:id="rId17" w:history="1">
        <w:r w:rsidRPr="00C759E5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eastAsia="ru-RU" w:bidi="ru-RU"/>
          </w:rPr>
          <w:t>by.luba@ya.ru</w:t>
        </w:r>
      </w:hyperlink>
      <w:r w:rsidRPr="007A34F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или </w:t>
      </w:r>
      <w:r w:rsidRPr="007A34F6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WhatsApp</w:t>
      </w:r>
      <w:r w:rsidRPr="007A34F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C759E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8</w:t>
      </w:r>
      <w:r w:rsidRPr="007A34F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9172434682</w:t>
      </w:r>
    </w:p>
    <w:p w:rsidR="00C759E5" w:rsidRPr="007A34F6" w:rsidRDefault="00C759E5" w:rsidP="00C759E5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spellStart"/>
      <w:r w:rsidRPr="007A34F6">
        <w:rPr>
          <w:rFonts w:ascii="Times New Roman" w:hAnsi="Times New Roman" w:cs="Times New Roman"/>
          <w:sz w:val="28"/>
          <w:szCs w:val="28"/>
        </w:rPr>
        <w:t>Лотфуллина</w:t>
      </w:r>
      <w:proofErr w:type="spellEnd"/>
      <w:r w:rsidRPr="007A34F6">
        <w:rPr>
          <w:rFonts w:ascii="Times New Roman" w:hAnsi="Times New Roman" w:cs="Times New Roman"/>
          <w:sz w:val="28"/>
          <w:szCs w:val="28"/>
        </w:rPr>
        <w:t xml:space="preserve"> Лилия </w:t>
      </w:r>
      <w:proofErr w:type="spellStart"/>
      <w:r w:rsidRPr="007A34F6">
        <w:rPr>
          <w:rFonts w:ascii="Times New Roman" w:hAnsi="Times New Roman" w:cs="Times New Roman"/>
          <w:sz w:val="28"/>
          <w:szCs w:val="28"/>
        </w:rPr>
        <w:t>Рафисовна</w:t>
      </w:r>
      <w:proofErr w:type="spellEnd"/>
      <w:r w:rsidRPr="007A34F6">
        <w:rPr>
          <w:rFonts w:ascii="Times New Roman" w:hAnsi="Times New Roman" w:cs="Times New Roman"/>
          <w:sz w:val="28"/>
          <w:szCs w:val="28"/>
        </w:rPr>
        <w:t xml:space="preserve"> - </w:t>
      </w:r>
      <w:hyperlink r:id="rId18" w:history="1">
        <w:r w:rsidRPr="007A34F6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lotfullina66@mail.ru</w:t>
        </w:r>
      </w:hyperlink>
      <w:r w:rsidRPr="007A34F6">
        <w:rPr>
          <w:rFonts w:ascii="Times New Roman" w:hAnsi="Times New Roman" w:cs="Times New Roman"/>
          <w:sz w:val="28"/>
          <w:szCs w:val="28"/>
        </w:rPr>
        <w:t xml:space="preserve">   или</w:t>
      </w:r>
      <w:r w:rsidRPr="007A34F6">
        <w:rPr>
          <w:rFonts w:ascii="Times New Roman" w:hAnsi="Times New Roman" w:cs="Times New Roman"/>
          <w:sz w:val="28"/>
          <w:szCs w:val="28"/>
        </w:rPr>
        <w:tab/>
        <w:t>89600613853</w:t>
      </w:r>
    </w:p>
    <w:p w:rsidR="003F65C2" w:rsidRPr="003F65C2" w:rsidRDefault="003F65C2" w:rsidP="003F65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6E50" w:rsidRPr="003F65C2" w:rsidRDefault="006E128C" w:rsidP="006E128C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 w:rsidRPr="003F65C2">
        <w:rPr>
          <w:b/>
          <w:sz w:val="28"/>
          <w:szCs w:val="28"/>
        </w:rPr>
        <w:t>Вопросы (письменно в тетради)</w:t>
      </w:r>
    </w:p>
    <w:p w:rsidR="00BC6E50" w:rsidRPr="003F65C2" w:rsidRDefault="00BC6E50" w:rsidP="006E128C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3F65C2">
        <w:rPr>
          <w:sz w:val="28"/>
          <w:szCs w:val="28"/>
        </w:rPr>
        <w:t>Какой танец звучит в третьей части симфонии?</w:t>
      </w:r>
    </w:p>
    <w:p w:rsidR="00BC6E50" w:rsidRPr="003F65C2" w:rsidRDefault="00BC6E50" w:rsidP="006E128C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3F65C2">
        <w:rPr>
          <w:sz w:val="28"/>
          <w:szCs w:val="28"/>
        </w:rPr>
        <w:t>В какой тональности написана симфония №1?</w:t>
      </w:r>
    </w:p>
    <w:p w:rsidR="00BC6E50" w:rsidRPr="003F65C2" w:rsidRDefault="006E128C" w:rsidP="006E128C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3F65C2">
        <w:rPr>
          <w:sz w:val="28"/>
          <w:szCs w:val="28"/>
        </w:rPr>
        <w:t>Что означает слово «скерцо»?</w:t>
      </w:r>
    </w:p>
    <w:p w:rsidR="006E128C" w:rsidRPr="003F65C2" w:rsidRDefault="006E128C" w:rsidP="006E128C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3F65C2">
        <w:rPr>
          <w:sz w:val="28"/>
          <w:szCs w:val="28"/>
        </w:rPr>
        <w:t>Какая народная песня звучит в финале?</w:t>
      </w:r>
    </w:p>
    <w:p w:rsidR="006E128C" w:rsidRPr="003F65C2" w:rsidRDefault="006E128C" w:rsidP="006E128C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3F65C2">
        <w:rPr>
          <w:sz w:val="28"/>
          <w:szCs w:val="28"/>
        </w:rPr>
        <w:t>В какой форме написана традиционно первая часть?</w:t>
      </w:r>
    </w:p>
    <w:p w:rsidR="00BC6E50" w:rsidRPr="003F65C2" w:rsidRDefault="00BC6E50" w:rsidP="00BC6E50">
      <w:pPr>
        <w:shd w:val="clear" w:color="auto" w:fill="FFFFFF"/>
        <w:adjustRightInd w:val="0"/>
        <w:spacing w:before="120"/>
        <w:jc w:val="both"/>
        <w:rPr>
          <w:rFonts w:ascii="Times New Roman" w:eastAsia="Calibri" w:hAnsi="Times New Roman" w:cs="Times New Roman"/>
          <w:color w:val="000000"/>
          <w:spacing w:val="4"/>
          <w:sz w:val="28"/>
          <w:szCs w:val="28"/>
          <w:lang w:eastAsia="ru-RU"/>
        </w:rPr>
      </w:pPr>
    </w:p>
    <w:p w:rsidR="00BC6E50" w:rsidRPr="003F65C2" w:rsidRDefault="00BC6E50" w:rsidP="00BC6E50">
      <w:pPr>
        <w:rPr>
          <w:rFonts w:ascii="Times New Roman" w:eastAsia="Times New Roman" w:hAnsi="Times New Roman" w:cs="Times New Roman"/>
          <w:color w:val="FF0000"/>
          <w:sz w:val="28"/>
          <w:szCs w:val="28"/>
          <w:lang w:bidi="ru-RU"/>
        </w:rPr>
      </w:pPr>
    </w:p>
    <w:p w:rsidR="00BC6E50" w:rsidRPr="00BC6E50" w:rsidRDefault="00BC6E50" w:rsidP="00BC6E50">
      <w:pPr>
        <w:jc w:val="center"/>
        <w:rPr>
          <w:color w:val="FF0000"/>
        </w:rPr>
      </w:pPr>
    </w:p>
    <w:p w:rsidR="00BC6E50" w:rsidRPr="00BC6E50" w:rsidRDefault="00BC6E50" w:rsidP="00BC6E50">
      <w:pPr>
        <w:jc w:val="center"/>
        <w:rPr>
          <w:color w:val="FF0000"/>
        </w:rPr>
      </w:pPr>
    </w:p>
    <w:p w:rsidR="00BC6E50" w:rsidRPr="00BC6E50" w:rsidRDefault="00BC6E50" w:rsidP="00BC6E50">
      <w:pPr>
        <w:spacing w:after="0" w:line="240" w:lineRule="auto"/>
        <w:ind w:left="720"/>
        <w:contextualSpacing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6E50" w:rsidRPr="00BC6E50" w:rsidRDefault="00BC6E50" w:rsidP="00BC6E5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6E50" w:rsidRPr="003D75A7" w:rsidRDefault="00BC6E50" w:rsidP="003D75A7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3D75A7" w:rsidRPr="003D75A7" w:rsidRDefault="003D75A7" w:rsidP="003D75A7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041676" w:rsidRPr="003D75A7" w:rsidRDefault="00041676" w:rsidP="003D75A7">
      <w:pPr>
        <w:spacing w:after="0"/>
        <w:jc w:val="both"/>
        <w:rPr>
          <w:sz w:val="28"/>
          <w:szCs w:val="28"/>
        </w:rPr>
      </w:pPr>
    </w:p>
    <w:sectPr w:rsidR="00041676" w:rsidRPr="003D75A7" w:rsidSect="00C759E5">
      <w:pgSz w:w="11906" w:h="16838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14007"/>
    <w:multiLevelType w:val="hybridMultilevel"/>
    <w:tmpl w:val="32320BC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5EC5E04"/>
    <w:multiLevelType w:val="hybridMultilevel"/>
    <w:tmpl w:val="C1CAF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670950"/>
    <w:multiLevelType w:val="hybridMultilevel"/>
    <w:tmpl w:val="50289B48"/>
    <w:lvl w:ilvl="0" w:tplc="7AEAF9C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BDA"/>
    <w:rsid w:val="00041676"/>
    <w:rsid w:val="003D75A7"/>
    <w:rsid w:val="003F65C2"/>
    <w:rsid w:val="00592441"/>
    <w:rsid w:val="006E128C"/>
    <w:rsid w:val="007018D3"/>
    <w:rsid w:val="0076077F"/>
    <w:rsid w:val="009A0837"/>
    <w:rsid w:val="00A25BDA"/>
    <w:rsid w:val="00AB79C2"/>
    <w:rsid w:val="00BA17B8"/>
    <w:rsid w:val="00BC6E50"/>
    <w:rsid w:val="00C759E5"/>
    <w:rsid w:val="00EC298B"/>
    <w:rsid w:val="00ED2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08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083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A08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9A0837"/>
    <w:rPr>
      <w:color w:val="0000FF"/>
      <w:u w:val="single"/>
    </w:rPr>
  </w:style>
  <w:style w:type="table" w:styleId="a7">
    <w:name w:val="Table Grid"/>
    <w:basedOn w:val="a1"/>
    <w:uiPriority w:val="59"/>
    <w:rsid w:val="00BA1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5924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08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083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A08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9A0837"/>
    <w:rPr>
      <w:color w:val="0000FF"/>
      <w:u w:val="single"/>
    </w:rPr>
  </w:style>
  <w:style w:type="table" w:styleId="a7">
    <w:name w:val="Table Grid"/>
    <w:basedOn w:val="a1"/>
    <w:uiPriority w:val="59"/>
    <w:rsid w:val="00BA1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5924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783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G-moll" TargetMode="External"/><Relationship Id="rId13" Type="http://schemas.openxmlformats.org/officeDocument/2006/relationships/image" Target="media/image7.jpeg"/><Relationship Id="rId18" Type="http://schemas.openxmlformats.org/officeDocument/2006/relationships/hyperlink" Target="mailto:lotfullina66@mail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hyperlink" Target="mailto:by.luba@ya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91O0BwQ3pbE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G-moll" TargetMode="Externa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Admin</cp:lastModifiedBy>
  <cp:revision>8</cp:revision>
  <dcterms:created xsi:type="dcterms:W3CDTF">2020-03-29T11:35:00Z</dcterms:created>
  <dcterms:modified xsi:type="dcterms:W3CDTF">2020-04-02T18:55:00Z</dcterms:modified>
</cp:coreProperties>
</file>